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5" w:rsidRDefault="00B27889">
      <w:pPr>
        <w:rPr>
          <w:rtl/>
        </w:rPr>
      </w:pPr>
      <w:bookmarkStart w:id="0" w:name="_GoBack"/>
      <w:bookmarkEnd w:id="0"/>
    </w:p>
    <w:p w:rsidR="00A04251" w:rsidRDefault="00A04251">
      <w:pPr>
        <w:rPr>
          <w:rtl/>
        </w:rPr>
      </w:pPr>
    </w:p>
    <w:p w:rsidR="00A04251" w:rsidRDefault="00A04251">
      <w:pPr>
        <w:rPr>
          <w:rtl/>
        </w:rPr>
      </w:pPr>
    </w:p>
    <w:p w:rsidR="00A04251" w:rsidRDefault="00A04251">
      <w:pPr>
        <w:rPr>
          <w:rtl/>
        </w:rPr>
      </w:pPr>
    </w:p>
    <w:p w:rsidR="00A04251" w:rsidRDefault="00A04251">
      <w:pPr>
        <w:rPr>
          <w:rtl/>
        </w:rPr>
      </w:pPr>
    </w:p>
    <w:p w:rsidR="00A04251" w:rsidRDefault="00A04251">
      <w:pPr>
        <w:rPr>
          <w:rtl/>
        </w:rPr>
      </w:pPr>
    </w:p>
    <w:p w:rsidR="00A04251" w:rsidRDefault="00A04251">
      <w:pPr>
        <w:rPr>
          <w:rtl/>
        </w:rPr>
      </w:pPr>
    </w:p>
    <w:p w:rsidR="00A04251" w:rsidRPr="00641F0C" w:rsidRDefault="00A04251" w:rsidP="00A04251">
      <w:pPr>
        <w:widowControl w:val="0"/>
        <w:tabs>
          <w:tab w:val="left" w:pos="2892"/>
        </w:tabs>
        <w:spacing w:line="276" w:lineRule="auto"/>
        <w:rPr>
          <w:sz w:val="28"/>
          <w:highlight w:val="green"/>
          <w:u w:val="single"/>
          <w:rtl/>
        </w:rPr>
      </w:pPr>
    </w:p>
    <w:p w:rsidR="00A04251" w:rsidRPr="00641F0C" w:rsidRDefault="00A04251" w:rsidP="00A04251">
      <w:pPr>
        <w:widowControl w:val="0"/>
        <w:tabs>
          <w:tab w:val="left" w:pos="2892"/>
        </w:tabs>
        <w:spacing w:line="276" w:lineRule="auto"/>
        <w:rPr>
          <w:sz w:val="28"/>
          <w:highlight w:val="green"/>
          <w:u w:val="single"/>
          <w:rtl/>
        </w:rPr>
      </w:pPr>
    </w:p>
    <w:tbl>
      <w:tblPr>
        <w:tblpPr w:leftFromText="180" w:rightFromText="180" w:horzAnchor="page" w:tblpX="664" w:tblpY="-465"/>
        <w:bidiVisual/>
        <w:tblW w:w="0" w:type="auto"/>
        <w:tblLook w:val="04A0" w:firstRow="1" w:lastRow="0" w:firstColumn="1" w:lastColumn="0" w:noHBand="0" w:noVBand="1"/>
      </w:tblPr>
      <w:tblGrid>
        <w:gridCol w:w="2019"/>
      </w:tblGrid>
      <w:tr w:rsidR="00A04251" w:rsidRPr="00641F0C" w:rsidTr="005B12B0">
        <w:trPr>
          <w:trHeight w:val="837"/>
        </w:trPr>
        <w:tc>
          <w:tcPr>
            <w:tcW w:w="2019" w:type="dxa"/>
          </w:tcPr>
          <w:p w:rsidR="00A04251" w:rsidRPr="00641F0C" w:rsidRDefault="00A04251" w:rsidP="005B12B0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6"/>
                <w:rtl/>
                <w:lang w:eastAsia="en-US"/>
              </w:rPr>
            </w:pPr>
            <w:r w:rsidRPr="00641F0C">
              <w:rPr>
                <w:rFonts w:hint="cs"/>
                <w:b/>
                <w:bCs/>
                <w:sz w:val="30"/>
                <w:szCs w:val="28"/>
                <w:rtl/>
                <w:lang w:eastAsia="en-US"/>
              </w:rPr>
              <w:t xml:space="preserve">מכרז מס' </w:t>
            </w:r>
            <w:r>
              <w:rPr>
                <w:rFonts w:hint="cs"/>
                <w:b/>
                <w:bCs/>
                <w:sz w:val="30"/>
                <w:szCs w:val="28"/>
                <w:rtl/>
                <w:lang w:eastAsia="en-US"/>
              </w:rPr>
              <w:t>03/2017</w:t>
            </w:r>
          </w:p>
          <w:p w:rsidR="00A04251" w:rsidRPr="00641F0C" w:rsidRDefault="00A04251" w:rsidP="005B12B0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0"/>
                <w:u w:val="single"/>
                <w:rtl/>
                <w:lang w:eastAsia="en-US"/>
              </w:rPr>
            </w:pPr>
            <w:r w:rsidRPr="00641F0C">
              <w:rPr>
                <w:rFonts w:hint="cs"/>
                <w:b/>
                <w:bCs/>
                <w:sz w:val="28"/>
                <w:szCs w:val="26"/>
                <w:rtl/>
                <w:lang w:eastAsia="en-US"/>
              </w:rPr>
              <w:t>מסמך א(</w:t>
            </w:r>
            <w:r>
              <w:rPr>
                <w:rFonts w:hint="cs"/>
                <w:b/>
                <w:bCs/>
                <w:sz w:val="28"/>
                <w:szCs w:val="26"/>
                <w:rtl/>
                <w:lang w:eastAsia="en-US"/>
              </w:rPr>
              <w:t>6</w:t>
            </w:r>
            <w:r w:rsidRPr="00641F0C">
              <w:rPr>
                <w:rFonts w:hint="cs"/>
                <w:b/>
                <w:bCs/>
                <w:sz w:val="28"/>
                <w:szCs w:val="26"/>
                <w:rtl/>
                <w:lang w:eastAsia="en-US"/>
              </w:rPr>
              <w:t>)</w:t>
            </w:r>
          </w:p>
          <w:p w:rsidR="00A04251" w:rsidRPr="00641F0C" w:rsidRDefault="00A04251" w:rsidP="005B12B0">
            <w:pPr>
              <w:widowControl w:val="0"/>
              <w:spacing w:line="276" w:lineRule="auto"/>
              <w:jc w:val="center"/>
              <w:rPr>
                <w:szCs w:val="22"/>
                <w:rtl/>
                <w:lang w:eastAsia="en-US"/>
              </w:rPr>
            </w:pPr>
            <w:r w:rsidRPr="00641F0C">
              <w:rPr>
                <w:rFonts w:hint="cs"/>
                <w:szCs w:val="22"/>
                <w:rtl/>
                <w:lang w:eastAsia="en-US"/>
              </w:rPr>
              <w:t>נוסח ערבות בנקאית</w:t>
            </w:r>
          </w:p>
        </w:tc>
      </w:tr>
    </w:tbl>
    <w:p w:rsidR="00A04251" w:rsidRPr="00641F0C" w:rsidRDefault="00A04251" w:rsidP="00A04251">
      <w:pPr>
        <w:spacing w:line="276" w:lineRule="auto"/>
        <w:jc w:val="both"/>
        <w:rPr>
          <w:i/>
          <w:iCs/>
          <w:rtl/>
        </w:rPr>
      </w:pPr>
    </w:p>
    <w:p w:rsidR="00A04251" w:rsidRPr="00641F0C" w:rsidRDefault="00A04251" w:rsidP="00A04251">
      <w:pPr>
        <w:spacing w:line="276" w:lineRule="auto"/>
        <w:jc w:val="both"/>
        <w:rPr>
          <w:rtl/>
        </w:rPr>
      </w:pPr>
      <w:r w:rsidRPr="00641F0C">
        <w:rPr>
          <w:rtl/>
        </w:rPr>
        <w:t>לכבוד</w:t>
      </w:r>
    </w:p>
    <w:p w:rsidR="00A04251" w:rsidRPr="00641F0C" w:rsidRDefault="00A04251" w:rsidP="00A04251">
      <w:pPr>
        <w:spacing w:line="276" w:lineRule="auto"/>
        <w:jc w:val="both"/>
        <w:rPr>
          <w:rtl/>
        </w:rPr>
      </w:pPr>
      <w:r w:rsidRPr="00641F0C">
        <w:rPr>
          <w:rtl/>
        </w:rPr>
        <w:t>החברה</w:t>
      </w:r>
      <w:r w:rsidRPr="00641F0C">
        <w:rPr>
          <w:rtl/>
        </w:rPr>
        <w:tab/>
        <w:t>לשירותי איכות הסביבה בע"מ</w:t>
      </w:r>
    </w:p>
    <w:p w:rsidR="00A04251" w:rsidRPr="00641F0C" w:rsidRDefault="00A04251" w:rsidP="00A04251">
      <w:pPr>
        <w:spacing w:line="276" w:lineRule="auto"/>
        <w:jc w:val="both"/>
        <w:rPr>
          <w:rtl/>
        </w:rPr>
      </w:pPr>
      <w:r w:rsidRPr="00641F0C">
        <w:rPr>
          <w:rtl/>
        </w:rPr>
        <w:t>רחוב יצחק שדה 40</w:t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</w:p>
    <w:p w:rsidR="00A04251" w:rsidRPr="00641F0C" w:rsidRDefault="00A04251" w:rsidP="00A04251">
      <w:pPr>
        <w:spacing w:line="276" w:lineRule="auto"/>
        <w:jc w:val="both"/>
        <w:rPr>
          <w:u w:val="single"/>
          <w:rtl/>
        </w:rPr>
      </w:pPr>
      <w:r w:rsidRPr="00641F0C">
        <w:rPr>
          <w:u w:val="single"/>
          <w:rtl/>
        </w:rPr>
        <w:t>תל-אביב, 67212</w:t>
      </w:r>
    </w:p>
    <w:p w:rsidR="00A04251" w:rsidRPr="00641F0C" w:rsidRDefault="00A04251" w:rsidP="00A04251">
      <w:pPr>
        <w:spacing w:line="276" w:lineRule="auto"/>
        <w:jc w:val="both"/>
        <w:rPr>
          <w:rtl/>
        </w:rPr>
      </w:pPr>
    </w:p>
    <w:p w:rsidR="00A04251" w:rsidRPr="00641F0C" w:rsidRDefault="00A04251" w:rsidP="00A04251">
      <w:pPr>
        <w:spacing w:line="276" w:lineRule="auto"/>
        <w:jc w:val="both"/>
        <w:rPr>
          <w:rtl/>
        </w:rPr>
      </w:pPr>
      <w:proofErr w:type="spellStart"/>
      <w:r w:rsidRPr="00641F0C">
        <w:rPr>
          <w:rtl/>
        </w:rPr>
        <w:t>ג.א.נ</w:t>
      </w:r>
      <w:proofErr w:type="spellEnd"/>
      <w:r w:rsidRPr="00641F0C">
        <w:rPr>
          <w:rtl/>
        </w:rPr>
        <w:t>.,</w:t>
      </w:r>
    </w:p>
    <w:p w:rsidR="00A04251" w:rsidRPr="00641F0C" w:rsidRDefault="00A04251" w:rsidP="00A04251">
      <w:pPr>
        <w:spacing w:line="276" w:lineRule="auto"/>
        <w:jc w:val="center"/>
        <w:rPr>
          <w:sz w:val="28"/>
          <w:szCs w:val="28"/>
          <w:rtl/>
        </w:rPr>
      </w:pPr>
      <w:r w:rsidRPr="00641F0C">
        <w:rPr>
          <w:sz w:val="28"/>
          <w:szCs w:val="28"/>
          <w:rtl/>
        </w:rPr>
        <w:t>הנדון:</w:t>
      </w:r>
      <w:r w:rsidRPr="00641F0C">
        <w:rPr>
          <w:sz w:val="28"/>
          <w:szCs w:val="28"/>
          <w:rtl/>
        </w:rPr>
        <w:tab/>
      </w:r>
      <w:r w:rsidRPr="00641F0C">
        <w:rPr>
          <w:b/>
          <w:bCs/>
          <w:sz w:val="28"/>
          <w:szCs w:val="28"/>
          <w:u w:val="single"/>
          <w:rtl/>
        </w:rPr>
        <w:t>כתב ערבות</w:t>
      </w:r>
    </w:p>
    <w:p w:rsidR="00A04251" w:rsidRPr="00641F0C" w:rsidRDefault="00A04251" w:rsidP="00A04251">
      <w:pPr>
        <w:spacing w:line="276" w:lineRule="auto"/>
        <w:jc w:val="both"/>
        <w:rPr>
          <w:sz w:val="28"/>
          <w:szCs w:val="28"/>
          <w:rtl/>
        </w:rPr>
      </w:pPr>
    </w:p>
    <w:p w:rsidR="00A04251" w:rsidRPr="00641F0C" w:rsidRDefault="00A04251" w:rsidP="00A04251">
      <w:pPr>
        <w:spacing w:after="240" w:line="276" w:lineRule="auto"/>
        <w:jc w:val="both"/>
        <w:rPr>
          <w:rtl/>
        </w:rPr>
      </w:pPr>
      <w:r>
        <w:rPr>
          <w:rFonts w:hint="cs"/>
          <w:rtl/>
        </w:rPr>
        <w:t>ל</w:t>
      </w:r>
      <w:r w:rsidRPr="00641F0C">
        <w:rPr>
          <w:rtl/>
        </w:rPr>
        <w:t>בקשת ___________ (להלן: "</w:t>
      </w:r>
      <w:r w:rsidRPr="00641F0C">
        <w:rPr>
          <w:b/>
          <w:bCs/>
          <w:rtl/>
        </w:rPr>
        <w:t>המ</w:t>
      </w:r>
      <w:r w:rsidRPr="00641F0C">
        <w:rPr>
          <w:rFonts w:hint="cs"/>
          <w:b/>
          <w:bCs/>
          <w:rtl/>
        </w:rPr>
        <w:t>ציע</w:t>
      </w:r>
      <w:r w:rsidRPr="00641F0C">
        <w:rPr>
          <w:rtl/>
        </w:rPr>
        <w:t xml:space="preserve">") אנו </w:t>
      </w:r>
      <w:r>
        <w:rPr>
          <w:rFonts w:hint="cs"/>
          <w:rtl/>
        </w:rPr>
        <w:t>מתחייבים בזאת</w:t>
      </w:r>
      <w:r w:rsidRPr="00641F0C">
        <w:rPr>
          <w:rtl/>
        </w:rPr>
        <w:t xml:space="preserve"> כלפיכם בקשר עם השתתפות</w:t>
      </w:r>
      <w:r>
        <w:rPr>
          <w:rFonts w:hint="cs"/>
          <w:rtl/>
        </w:rPr>
        <w:t xml:space="preserve"> המציע </w:t>
      </w:r>
      <w:r w:rsidRPr="00641F0C">
        <w:rPr>
          <w:rtl/>
        </w:rPr>
        <w:t xml:space="preserve">במכרז </w:t>
      </w:r>
      <w:r w:rsidRPr="00641F0C">
        <w:rPr>
          <w:rFonts w:hint="cs"/>
          <w:rtl/>
        </w:rPr>
        <w:t>של החברה לשירותי איכות הסביבה בע"מ</w:t>
      </w:r>
      <w:r>
        <w:rPr>
          <w:rFonts w:hint="cs"/>
          <w:rtl/>
        </w:rPr>
        <w:t xml:space="preserve"> </w:t>
      </w:r>
      <w:r w:rsidRPr="00641F0C">
        <w:rPr>
          <w:rtl/>
        </w:rPr>
        <w:t xml:space="preserve">לשלם לכם כל סכום או סכומים עד לסך </w:t>
      </w:r>
      <w:r>
        <w:rPr>
          <w:rFonts w:hint="cs"/>
          <w:rtl/>
        </w:rPr>
        <w:t xml:space="preserve"> של 500,000 (חמש מאות אלף) ש"ח וזאת בתוך 3 ימי עסקים מיום קבלת</w:t>
      </w:r>
      <w:r w:rsidRPr="00641F0C">
        <w:rPr>
          <w:rtl/>
        </w:rPr>
        <w:t xml:space="preserve">  דרישתכם, </w:t>
      </w:r>
      <w:r>
        <w:rPr>
          <w:rFonts w:hint="cs"/>
          <w:rtl/>
        </w:rPr>
        <w:t>וזאת בלא כל תנאי שהוא, ו</w:t>
      </w:r>
      <w:r w:rsidRPr="00641F0C">
        <w:rPr>
          <w:rtl/>
        </w:rPr>
        <w:t xml:space="preserve">מבלי להטיל עליכם לבסס או לנמק את דרישתכם בתהליך כלשהו או באופן כלשהו, ומבלי </w:t>
      </w:r>
      <w:r>
        <w:rPr>
          <w:rFonts w:hint="cs"/>
          <w:rtl/>
        </w:rPr>
        <w:t xml:space="preserve">שנהיה רשאים </w:t>
      </w:r>
      <w:r w:rsidRPr="00641F0C">
        <w:rPr>
          <w:rtl/>
        </w:rPr>
        <w:t>לטעון כלפיכם טענת הגנה כלשהי שיכולה לעמוד למציע בקשר לחיוב כלשהו כלפיכם</w:t>
      </w:r>
      <w:r>
        <w:rPr>
          <w:rFonts w:hint="cs"/>
          <w:rtl/>
        </w:rPr>
        <w:t xml:space="preserve"> או בכלל</w:t>
      </w:r>
      <w:r w:rsidRPr="00641F0C">
        <w:rPr>
          <w:rtl/>
        </w:rPr>
        <w:t>.</w:t>
      </w:r>
    </w:p>
    <w:p w:rsidR="00A04251" w:rsidRPr="00641F0C" w:rsidRDefault="00A04251" w:rsidP="00A04251">
      <w:pPr>
        <w:spacing w:after="240" w:line="276" w:lineRule="auto"/>
        <w:jc w:val="both"/>
        <w:rPr>
          <w:rtl/>
        </w:rPr>
      </w:pPr>
      <w:r w:rsidRPr="00641F0C">
        <w:rPr>
          <w:rtl/>
        </w:rPr>
        <w:t xml:space="preserve">אתם תהיו רשאים לדרוש מאתנו את תשלומו של הסכום הנ"ל בפעם אחת או במספר דרישות, שכל אחת מהן מתייחסת לחלק מהסכום הנ"ל בלבד, </w:t>
      </w:r>
      <w:r>
        <w:rPr>
          <w:rFonts w:hint="cs"/>
          <w:rtl/>
        </w:rPr>
        <w:t>ובלבד</w:t>
      </w:r>
      <w:r w:rsidRPr="00641F0C">
        <w:rPr>
          <w:rtl/>
        </w:rPr>
        <w:t xml:space="preserve"> שסך דרישותיכם לא יעלה על הסך הכולל הנ"ל.</w:t>
      </w:r>
    </w:p>
    <w:p w:rsidR="00A04251" w:rsidRPr="00641F0C" w:rsidRDefault="00A04251" w:rsidP="00A04251">
      <w:pPr>
        <w:spacing w:after="240" w:line="276" w:lineRule="auto"/>
        <w:jc w:val="both"/>
        <w:rPr>
          <w:rtl/>
        </w:rPr>
      </w:pPr>
      <w:r w:rsidRPr="00641F0C">
        <w:rPr>
          <w:rtl/>
        </w:rPr>
        <w:t xml:space="preserve">ערבות זו תישאר בתוקפה עד </w:t>
      </w:r>
      <w:r>
        <w:rPr>
          <w:rFonts w:hint="cs"/>
          <w:rtl/>
        </w:rPr>
        <w:t>17/04/2018</w:t>
      </w:r>
      <w:r w:rsidRPr="00641F0C">
        <w:rPr>
          <w:rtl/>
        </w:rPr>
        <w:t xml:space="preserve"> ועד בכלל.</w:t>
      </w:r>
    </w:p>
    <w:p w:rsidR="00A04251" w:rsidRPr="00641F0C" w:rsidRDefault="00A04251" w:rsidP="00A04251">
      <w:pPr>
        <w:spacing w:after="240" w:line="276" w:lineRule="auto"/>
        <w:jc w:val="both"/>
        <w:rPr>
          <w:rtl/>
        </w:rPr>
      </w:pPr>
      <w:r w:rsidRPr="00641F0C">
        <w:rPr>
          <w:rtl/>
        </w:rPr>
        <w:t>ערבות זו אינה ניתנת להעברה ולהסבה בכל צורה שהיא.</w:t>
      </w:r>
    </w:p>
    <w:p w:rsidR="00A04251" w:rsidRPr="00641F0C" w:rsidRDefault="00A04251" w:rsidP="00A04251">
      <w:pPr>
        <w:spacing w:after="240" w:line="276" w:lineRule="auto"/>
        <w:jc w:val="both"/>
        <w:rPr>
          <w:rtl/>
        </w:rPr>
      </w:pPr>
    </w:p>
    <w:p w:rsidR="00A04251" w:rsidRPr="00641F0C" w:rsidRDefault="00A04251" w:rsidP="00A04251">
      <w:pPr>
        <w:spacing w:after="240" w:line="276" w:lineRule="auto"/>
        <w:rPr>
          <w:rtl/>
        </w:rPr>
      </w:pPr>
      <w:r w:rsidRPr="00641F0C">
        <w:rPr>
          <w:rtl/>
        </w:rPr>
        <w:t>תאריך: ________</w:t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</w:r>
      <w:r w:rsidRPr="00641F0C">
        <w:rPr>
          <w:rtl/>
        </w:rPr>
        <w:tab/>
        <w:t>בנק: ___</w:t>
      </w:r>
      <w:r w:rsidRPr="00641F0C">
        <w:rPr>
          <w:rFonts w:hint="cs"/>
          <w:rtl/>
        </w:rPr>
        <w:t>___</w:t>
      </w:r>
      <w:r w:rsidRPr="00641F0C">
        <w:rPr>
          <w:rtl/>
        </w:rPr>
        <w:t>_____</w:t>
      </w:r>
    </w:p>
    <w:p w:rsidR="00A04251" w:rsidRPr="00641F0C" w:rsidRDefault="00A04251" w:rsidP="00A04251">
      <w:pPr>
        <w:spacing w:line="276" w:lineRule="auto"/>
        <w:rPr>
          <w:rtl/>
        </w:rPr>
      </w:pPr>
    </w:p>
    <w:p w:rsidR="00A04251" w:rsidRPr="00641F0C" w:rsidRDefault="00A04251" w:rsidP="00A04251">
      <w:pPr>
        <w:spacing w:line="276" w:lineRule="auto"/>
        <w:rPr>
          <w:rtl/>
        </w:rPr>
      </w:pPr>
    </w:p>
    <w:p w:rsidR="00A04251" w:rsidRPr="00641F0C" w:rsidRDefault="00A04251" w:rsidP="00A04251">
      <w:pPr>
        <w:spacing w:line="276" w:lineRule="auto"/>
        <w:rPr>
          <w:rtl/>
        </w:rPr>
      </w:pPr>
    </w:p>
    <w:p w:rsidR="00A04251" w:rsidRPr="0046361C" w:rsidRDefault="00A04251" w:rsidP="0046361C">
      <w:pPr>
        <w:bidi w:val="0"/>
        <w:rPr>
          <w:b/>
          <w:bCs/>
        </w:rPr>
      </w:pPr>
    </w:p>
    <w:sectPr w:rsidR="00A04251" w:rsidRPr="0046361C" w:rsidSect="001F3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41C"/>
    <w:multiLevelType w:val="multilevel"/>
    <w:tmpl w:val="EF36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AFB3A9B"/>
    <w:multiLevelType w:val="multilevel"/>
    <w:tmpl w:val="053AD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center"/>
      <w:pPr>
        <w:tabs>
          <w:tab w:val="num" w:pos="1134"/>
        </w:tabs>
        <w:ind w:left="1134" w:right="1134" w:hanging="624"/>
      </w:pPr>
      <w:rPr>
        <w:rFonts w:hint="default"/>
        <w:lang w:val="en-US"/>
      </w:rPr>
    </w:lvl>
    <w:lvl w:ilvl="2">
      <w:start w:val="2"/>
      <w:numFmt w:val="decimal"/>
      <w:pStyle w:val="3"/>
      <w:lvlText w:val="%1.%2.%3."/>
      <w:lvlJc w:val="left"/>
      <w:pPr>
        <w:tabs>
          <w:tab w:val="num" w:pos="1985"/>
        </w:tabs>
        <w:ind w:left="1985" w:righ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603C39A7"/>
    <w:multiLevelType w:val="multilevel"/>
    <w:tmpl w:val="9EBAC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E"/>
    <w:rsid w:val="001F3283"/>
    <w:rsid w:val="00431CF1"/>
    <w:rsid w:val="0046361C"/>
    <w:rsid w:val="00615FE9"/>
    <w:rsid w:val="009A3926"/>
    <w:rsid w:val="009E2BDE"/>
    <w:rsid w:val="00A04251"/>
    <w:rsid w:val="00B27889"/>
    <w:rsid w:val="00BE4B3C"/>
    <w:rsid w:val="00E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9464-963E-4B6E-B972-EFEC51C7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E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aliases w:val="1,H2,כותרת 1 תו,כותרת 1 תו1 תו,כותרת 1 תו תו תו,כותרת 1 תו2 תו תו תו,כותרת 1 תו1 תו תו תו תו,כותרת 1 תו תו תו תו תו תו,כותרת 1 תו תו1 תו תו תו,כותרת 1 תו2 תו1 תו,כותרת 1 תו1 תו תו1 תו,כותרת 1 תו תו תו תו1 תו,כותרת 1 תו תו1 תו1 תו,normal,head1"/>
    <w:basedOn w:val="a"/>
    <w:link w:val="11"/>
    <w:uiPriority w:val="9"/>
    <w:qFormat/>
    <w:rsid w:val="00615FE9"/>
    <w:pPr>
      <w:widowControl w:val="0"/>
      <w:numPr>
        <w:numId w:val="1"/>
      </w:numPr>
      <w:spacing w:before="120" w:after="120" w:line="312" w:lineRule="auto"/>
      <w:jc w:val="both"/>
      <w:outlineLvl w:val="0"/>
    </w:pPr>
    <w:rPr>
      <w:kern w:val="28"/>
    </w:rPr>
  </w:style>
  <w:style w:type="paragraph" w:styleId="2">
    <w:name w:val="heading 2"/>
    <w:aliases w:val="כותרת 2 תו1,כותרת 2 תו תו,כותרת 2 תו1 תו תו,כותרת 2 תו תו תו תו,כותרת 2 תו1 תו תו תו תו,כותרת 2 תו תו תו תו תו תו,כותרת 2 תו1 תו תו תו תו תו1 תו,כותרת 2 תו תו תו תו תו תו תו1 תו,כותרת 2 תו1 תו תו תו תו תו1 תו תו תו,כותרת 2 תו1 תו1 תו,s"/>
    <w:basedOn w:val="a"/>
    <w:link w:val="20"/>
    <w:uiPriority w:val="99"/>
    <w:qFormat/>
    <w:rsid w:val="00615FE9"/>
    <w:pPr>
      <w:widowControl w:val="0"/>
      <w:numPr>
        <w:ilvl w:val="1"/>
        <w:numId w:val="1"/>
      </w:numPr>
      <w:spacing w:before="120" w:after="120" w:line="312" w:lineRule="auto"/>
      <w:jc w:val="both"/>
      <w:outlineLvl w:val="1"/>
    </w:pPr>
  </w:style>
  <w:style w:type="paragraph" w:styleId="3">
    <w:name w:val="heading 3"/>
    <w:aliases w:val="כותרת 3 תו,כותרת 3 תו1,Heading 3 תו,כותרת 3 תו תו,כותרת 3 תו1 תו,כותרת 3 תו תו תו,כותרת 3 תו1 תו תו תו,כותרת 3 תו תו תו תו תו,Heading 3 תו תו1 תו תו תו,כותרת 3 תו1 תו תו תו תו תו,כותרת 3 תו תו תו תו תו תו תו,Heading 3 תו תו תו תו תו תו"/>
    <w:basedOn w:val="a"/>
    <w:link w:val="32"/>
    <w:uiPriority w:val="99"/>
    <w:qFormat/>
    <w:rsid w:val="00615FE9"/>
    <w:pPr>
      <w:widowControl w:val="0"/>
      <w:numPr>
        <w:ilvl w:val="2"/>
        <w:numId w:val="1"/>
      </w:numPr>
      <w:spacing w:before="120" w:after="120" w:line="312" w:lineRule="auto"/>
      <w:ind w:right="68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1"/>
    <w:aliases w:val="1 תו,H2 תו,כותרת 1 תו תו,כותרת 1 תו1 תו תו,כותרת 1 תו תו תו תו,כותרת 1 תו2 תו תו תו תו,כותרת 1 תו1 תו תו תו תו תו,כותרת 1 תו תו תו תו תו תו תו,כותרת 1 תו תו1 תו תו תו תו,כותרת 1 תו2 תו1 תו תו,כותרת 1 תו1 תו תו1 תו תו,כותרת 1 תו תו1 תו1 תו תו"/>
    <w:basedOn w:val="a0"/>
    <w:link w:val="1"/>
    <w:uiPriority w:val="9"/>
    <w:rsid w:val="00615FE9"/>
    <w:rPr>
      <w:rFonts w:ascii="Times New Roman" w:eastAsia="Times New Roman" w:hAnsi="Times New Roman" w:cs="David"/>
      <w:kern w:val="28"/>
      <w:sz w:val="24"/>
      <w:szCs w:val="24"/>
      <w:lang w:eastAsia="he-IL"/>
    </w:rPr>
  </w:style>
  <w:style w:type="character" w:customStyle="1" w:styleId="20">
    <w:name w:val="כותרת 2 תו"/>
    <w:aliases w:val="כותרת 2 תו1 תו,כותרת 2 תו תו תו,כותרת 2 תו1 תו תו תו,כותרת 2 תו תו תו תו תו,כותרת 2 תו1 תו תו תו תו תו,כותרת 2 תו תו תו תו תו תו תו,כותרת 2 תו1 תו תו תו תו תו1 תו תו,כותרת 2 תו תו תו תו תו תו תו1 תו תו,כותרת 2 תו1 תו תו תו תו תו1 תו תו תו תו"/>
    <w:basedOn w:val="a0"/>
    <w:link w:val="2"/>
    <w:uiPriority w:val="99"/>
    <w:rsid w:val="00615FE9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32">
    <w:name w:val="כותרת 3 תו2"/>
    <w:aliases w:val="כותרת 3 תו תו1,כותרת 3 תו1 תו1,Heading 3 תו תו,כותרת 3 תו תו תו1,כותרת 3 תו1 תו תו,כותרת 3 תו תו תו תו,כותרת 3 תו1 תו תו תו תו,כותרת 3 תו תו תו תו תו תו,Heading 3 תו תו1 תו תו תו תו,כותרת 3 תו1 תו תו תו תו תו תו"/>
    <w:basedOn w:val="a0"/>
    <w:link w:val="3"/>
    <w:uiPriority w:val="99"/>
    <w:rsid w:val="00615FE9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3">
    <w:name w:val="header"/>
    <w:basedOn w:val="a"/>
    <w:link w:val="a4"/>
    <w:rsid w:val="00615FE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rsid w:val="00615FE9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Eliad Weisberg</dc:creator>
  <cp:keywords/>
  <dc:description/>
  <cp:lastModifiedBy>Anna Miaskiwker</cp:lastModifiedBy>
  <cp:revision>3</cp:revision>
  <dcterms:created xsi:type="dcterms:W3CDTF">2017-11-01T10:27:00Z</dcterms:created>
  <dcterms:modified xsi:type="dcterms:W3CDTF">2017-11-01T10:27:00Z</dcterms:modified>
</cp:coreProperties>
</file>